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8209F6">
        <w:rPr>
          <w:rFonts w:ascii="Arial" w:hAnsi="Arial" w:cs="Arial"/>
          <w:b/>
          <w:bCs/>
          <w:iCs/>
          <w:sz w:val="26"/>
          <w:szCs w:val="26"/>
        </w:rPr>
        <w:t>Clavier électromagnét</w:t>
      </w:r>
      <w:r w:rsidRPr="00EC2138">
        <w:rPr>
          <w:rFonts w:ascii="Arial" w:hAnsi="Arial" w:cs="Arial"/>
          <w:b/>
          <w:bCs/>
          <w:iCs/>
          <w:sz w:val="26"/>
          <w:szCs w:val="26"/>
        </w:rPr>
        <w:t>ique</w:t>
      </w: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</w:p>
    <w:p w:rsid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</w:p>
    <w:bookmarkEnd w:id="0"/>
    <w:p w:rsidR="00EC2138" w:rsidRPr="00EC2138" w:rsidRDefault="00EC2138" w:rsidP="00EC2138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</w:p>
    <w:p w:rsidR="00EC2138" w:rsidRPr="005B0C57" w:rsidRDefault="00EC2138" w:rsidP="00EC2138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C2138" w:rsidRPr="00EC2138" w:rsidRDefault="00EC2138" w:rsidP="00EC2138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EC2138">
        <w:rPr>
          <w:rFonts w:ascii="Arial" w:hAnsi="Arial" w:cs="Arial"/>
          <w:b/>
          <w:sz w:val="22"/>
          <w:szCs w:val="22"/>
        </w:rPr>
        <w:t>Descriptif court</w:t>
      </w:r>
    </w:p>
    <w:p w:rsidR="00EC2138" w:rsidRPr="00321BD4" w:rsidRDefault="00EC2138" w:rsidP="00EC2138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321BD4">
        <w:rPr>
          <w:rFonts w:ascii="Arial" w:hAnsi="Arial" w:cs="Arial"/>
          <w:b/>
          <w:iCs/>
          <w:sz w:val="22"/>
          <w:szCs w:val="22"/>
        </w:rPr>
        <w:t xml:space="preserve">Clavier </w:t>
      </w:r>
      <w:r w:rsidR="008209F6">
        <w:rPr>
          <w:rFonts w:ascii="Arial" w:hAnsi="Arial" w:cs="Arial"/>
          <w:b/>
          <w:iCs/>
          <w:sz w:val="22"/>
          <w:szCs w:val="22"/>
        </w:rPr>
        <w:t>électromagnétique</w:t>
      </w:r>
      <w:r w:rsidRPr="00321BD4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321BD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321BD4">
        <w:rPr>
          <w:rFonts w:ascii="Arial" w:hAnsi="Arial" w:cs="Arial"/>
          <w:iCs/>
          <w:sz w:val="22"/>
          <w:szCs w:val="22"/>
        </w:rPr>
        <w:t xml:space="preserve"> réf. 759, vis anti-vandalisme, touches métalliques gravée, boitier d'encastrement traité anticorrosion, alimentation 12V AC/DC, 100 codes programmables, 2 relais</w:t>
      </w:r>
    </w:p>
    <w:p w:rsidR="00EC2138" w:rsidRDefault="00EC2138" w:rsidP="00EC2138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EC2138" w:rsidRDefault="00EC2138" w:rsidP="00EC2138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277E22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77E22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209F6"/>
    <w:rsid w:val="0089474E"/>
    <w:rsid w:val="00A84683"/>
    <w:rsid w:val="00BD7B5D"/>
    <w:rsid w:val="00EC2138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DEFC4-3592-43E7-B354-DAA4BBA44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BBD50-9709-4670-968D-FE5DAF425B10}"/>
</file>

<file path=customXml/itemProps3.xml><?xml version="1.0" encoding="utf-8"?>
<ds:datastoreItem xmlns:ds="http://schemas.openxmlformats.org/officeDocument/2006/customXml" ds:itemID="{02D644E9-1004-4FBD-BB86-E2F4C7CB987C}"/>
</file>

<file path=customXml/itemProps4.xml><?xml version="1.0" encoding="utf-8"?>
<ds:datastoreItem xmlns:ds="http://schemas.openxmlformats.org/officeDocument/2006/customXml" ds:itemID="{F9C612E9-E83D-4DD3-9CEC-9E10A6E25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4</cp:revision>
  <cp:lastPrinted>2017-10-17T10:11:00Z</cp:lastPrinted>
  <dcterms:created xsi:type="dcterms:W3CDTF">2017-10-18T13:29:00Z</dcterms:created>
  <dcterms:modified xsi:type="dcterms:W3CDTF">2017-12-19T14:24:00Z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1259800</vt:r8>
  </property>
  <property fmtid="{D5CDD505-2E9C-101B-9397-08002B2CF9AE}" pid="4" name="_ExtendedDescription">
    <vt:lpwstr/>
  </property>
</Properties>
</file>