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1D820" w14:textId="77777777" w:rsidR="00FA359D" w:rsidRPr="00737EA3" w:rsidRDefault="00FA359D" w:rsidP="00FA359D">
      <w:pPr>
        <w:pStyle w:val="Retraitcorpsdetexte"/>
        <w:spacing w:line="240" w:lineRule="auto"/>
        <w:ind w:left="0"/>
        <w:rPr>
          <w:rFonts w:ascii="Arial" w:hAnsi="Arial" w:cs="Arial"/>
          <w:szCs w:val="24"/>
        </w:rPr>
      </w:pPr>
    </w:p>
    <w:p w14:paraId="71D1D821" w14:textId="77777777" w:rsidR="00737EA3" w:rsidRPr="00737EA3" w:rsidRDefault="00737EA3" w:rsidP="00FA359D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b/>
          <w:bCs/>
          <w:iCs/>
          <w:sz w:val="26"/>
          <w:szCs w:val="26"/>
        </w:rPr>
      </w:pPr>
    </w:p>
    <w:p w14:paraId="71D1D822" w14:textId="10643F4B" w:rsidR="00DD42FA" w:rsidRPr="00476F24" w:rsidRDefault="00DD42FA" w:rsidP="00DD42FA">
      <w:pPr>
        <w:pStyle w:val="Retraitcorpsdetexte"/>
        <w:spacing w:line="240" w:lineRule="auto"/>
        <w:ind w:left="0"/>
        <w:jc w:val="lef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</w:rPr>
        <w:t xml:space="preserve">   </w:t>
      </w:r>
      <w:r w:rsidRPr="00476F24">
        <w:rPr>
          <w:rFonts w:ascii="Arial" w:hAnsi="Arial" w:cs="Arial"/>
          <w:b/>
          <w:bCs/>
          <w:iCs/>
          <w:sz w:val="26"/>
          <w:szCs w:val="26"/>
        </w:rPr>
        <w:t xml:space="preserve">Cylindre de haute sécurité Chifral </w:t>
      </w:r>
      <w:r w:rsidR="00476F24" w:rsidRPr="00476F24">
        <w:rPr>
          <w:rFonts w:ascii="Arial" w:hAnsi="Arial" w:cs="Arial"/>
          <w:b/>
          <w:bCs/>
          <w:iCs/>
          <w:sz w:val="26"/>
          <w:szCs w:val="26"/>
        </w:rPr>
        <w:t>X40</w:t>
      </w:r>
    </w:p>
    <w:p w14:paraId="71D1D823" w14:textId="77777777" w:rsidR="00DD42FA" w:rsidRPr="00476F24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71D1D824" w14:textId="77777777" w:rsidR="00DD42FA" w:rsidRPr="00476F24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71D1D825" w14:textId="77777777" w:rsidR="00DD42FA" w:rsidRPr="00476F24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71D1D826" w14:textId="77777777" w:rsidR="00DD42FA" w:rsidRPr="00476F24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71D1D827" w14:textId="77777777" w:rsidR="00DD42FA" w:rsidRPr="00476F24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71D1D828" w14:textId="77777777" w:rsidR="00DD42FA" w:rsidRPr="00476F24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71D1D829" w14:textId="77777777" w:rsidR="00DD42FA" w:rsidRPr="00212915" w:rsidRDefault="00DD42FA" w:rsidP="00DD42FA">
      <w:pPr>
        <w:pStyle w:val="Retraitcorpsdetexte"/>
        <w:spacing w:line="240" w:lineRule="auto"/>
        <w:ind w:left="0"/>
        <w:rPr>
          <w:rFonts w:ascii="Arial" w:hAnsi="Arial" w:cs="Arial"/>
          <w:sz w:val="26"/>
          <w:szCs w:val="26"/>
        </w:rPr>
      </w:pPr>
    </w:p>
    <w:p w14:paraId="71D1D839" w14:textId="55C66E76" w:rsidR="002C6E44" w:rsidRPr="00212915" w:rsidRDefault="002C6E44" w:rsidP="00DD42FA">
      <w:pPr>
        <w:pStyle w:val="Titre2"/>
        <w:tabs>
          <w:tab w:val="right" w:pos="9356"/>
        </w:tabs>
        <w:spacing w:line="240" w:lineRule="auto"/>
        <w:jc w:val="right"/>
        <w:rPr>
          <w:rFonts w:ascii="Arial" w:hAnsi="Arial" w:cs="Arial"/>
          <w:szCs w:val="24"/>
        </w:rPr>
      </w:pPr>
    </w:p>
    <w:p w14:paraId="388889F2" w14:textId="6920E406" w:rsidR="00212915" w:rsidRPr="00212915" w:rsidRDefault="00212915" w:rsidP="00212915">
      <w:pPr>
        <w:rPr>
          <w:rFonts w:ascii="Arial" w:hAnsi="Arial" w:cs="Arial"/>
        </w:rPr>
      </w:pPr>
    </w:p>
    <w:p w14:paraId="605EB742" w14:textId="77777777" w:rsidR="00212915" w:rsidRPr="00212915" w:rsidRDefault="00212915" w:rsidP="00212915">
      <w:pPr>
        <w:rPr>
          <w:rFonts w:ascii="Arial" w:hAnsi="Arial" w:cs="Arial"/>
        </w:rPr>
      </w:pPr>
      <w:r w:rsidRPr="00212915">
        <w:rPr>
          <w:rFonts w:ascii="Arial" w:hAnsi="Arial" w:cs="Arial"/>
          <w:b/>
          <w:bCs/>
        </w:rPr>
        <w:t>Descriptif court</w:t>
      </w:r>
      <w:r w:rsidRPr="00212915">
        <w:rPr>
          <w:rFonts w:ascii="Arial" w:hAnsi="Arial" w:cs="Arial"/>
          <w:b/>
          <w:bCs/>
        </w:rPr>
        <w:br/>
      </w:r>
      <w:r w:rsidRPr="00212915">
        <w:rPr>
          <w:rFonts w:ascii="Arial" w:hAnsi="Arial" w:cs="Arial"/>
        </w:rPr>
        <w:t xml:space="preserve">Cylindre de haute sécurité Chifral </w:t>
      </w:r>
      <w:r w:rsidRPr="00212915">
        <w:rPr>
          <w:rFonts w:ascii="Arial" w:hAnsi="Arial" w:cs="Arial"/>
          <w:b/>
          <w:bCs/>
        </w:rPr>
        <w:t>X40</w:t>
      </w:r>
      <w:r w:rsidRPr="00212915">
        <w:rPr>
          <w:rFonts w:ascii="Arial" w:hAnsi="Arial" w:cs="Arial"/>
        </w:rPr>
        <w:t xml:space="preserve"> Bricard, clés réversibles incopiables brevetées </w:t>
      </w:r>
      <w:r w:rsidRPr="00212915">
        <w:rPr>
          <w:rFonts w:ascii="Arial" w:hAnsi="Arial" w:cs="Arial"/>
          <w:b/>
          <w:bCs/>
        </w:rPr>
        <w:t>2040</w:t>
      </w:r>
      <w:r w:rsidRPr="00212915">
        <w:rPr>
          <w:rFonts w:ascii="Arial" w:hAnsi="Arial" w:cs="Arial"/>
        </w:rPr>
        <w:t>, garantie 10 ans. </w:t>
      </w:r>
    </w:p>
    <w:p w14:paraId="2CA95BE2" w14:textId="77777777" w:rsidR="00212915" w:rsidRPr="00212915" w:rsidRDefault="00212915" w:rsidP="00212915">
      <w:pPr>
        <w:rPr>
          <w:rFonts w:ascii="Arial" w:hAnsi="Arial" w:cs="Arial"/>
        </w:rPr>
      </w:pPr>
      <w:r w:rsidRPr="00212915">
        <w:rPr>
          <w:rFonts w:ascii="Arial" w:hAnsi="Arial" w:cs="Arial"/>
        </w:rPr>
        <w:t> </w:t>
      </w:r>
    </w:p>
    <w:p w14:paraId="7836BF12" w14:textId="77777777" w:rsidR="00212915" w:rsidRPr="00212915" w:rsidRDefault="00212915" w:rsidP="00212915">
      <w:pPr>
        <w:rPr>
          <w:rFonts w:ascii="Arial" w:hAnsi="Arial" w:cs="Arial"/>
        </w:rPr>
      </w:pPr>
      <w:r w:rsidRPr="00212915">
        <w:rPr>
          <w:rFonts w:ascii="Arial" w:hAnsi="Arial" w:cs="Arial"/>
          <w:b/>
          <w:bCs/>
        </w:rPr>
        <w:t xml:space="preserve">Descriptif avec marque </w:t>
      </w:r>
    </w:p>
    <w:p w14:paraId="674D0ACD" w14:textId="77777777" w:rsidR="00212915" w:rsidRPr="00212915" w:rsidRDefault="00212915" w:rsidP="00212915">
      <w:pPr>
        <w:rPr>
          <w:rFonts w:ascii="Arial" w:hAnsi="Arial" w:cs="Arial"/>
        </w:rPr>
      </w:pPr>
      <w:r w:rsidRPr="00212915">
        <w:rPr>
          <w:rFonts w:ascii="Arial" w:hAnsi="Arial" w:cs="Arial"/>
        </w:rPr>
        <w:t xml:space="preserve">Le cylindre européen sera de type haute sécurité </w:t>
      </w:r>
      <w:r w:rsidRPr="00212915">
        <w:rPr>
          <w:rFonts w:ascii="Arial" w:hAnsi="Arial" w:cs="Arial"/>
          <w:b/>
          <w:bCs/>
        </w:rPr>
        <w:t>Chifral X40 Bricard</w:t>
      </w:r>
      <w:r w:rsidRPr="00212915">
        <w:rPr>
          <w:rFonts w:ascii="Arial" w:hAnsi="Arial" w:cs="Arial"/>
        </w:rPr>
        <w:t xml:space="preserve">, </w:t>
      </w:r>
      <w:r w:rsidRPr="00212915">
        <w:rPr>
          <w:rFonts w:ascii="Arial" w:hAnsi="Arial" w:cs="Arial"/>
          <w:b/>
          <w:bCs/>
        </w:rPr>
        <w:t>livré avec clés individuelles bleues (clé PG de couleur rouge, clé PP de couleur verte)</w:t>
      </w:r>
      <w:r w:rsidRPr="00212915">
        <w:rPr>
          <w:rFonts w:ascii="Arial" w:hAnsi="Arial" w:cs="Arial"/>
        </w:rPr>
        <w:t xml:space="preserve">, réversibles, brevetées incopiables jusqu’en </w:t>
      </w:r>
      <w:r w:rsidRPr="00212915">
        <w:rPr>
          <w:rFonts w:ascii="Arial" w:hAnsi="Arial" w:cs="Arial"/>
          <w:b/>
          <w:bCs/>
        </w:rPr>
        <w:t>2040</w:t>
      </w:r>
      <w:r w:rsidRPr="00212915">
        <w:rPr>
          <w:rFonts w:ascii="Arial" w:hAnsi="Arial" w:cs="Arial"/>
        </w:rPr>
        <w:t xml:space="preserve"> et carte de propriété. Il comportera le système breveté de « sécurité visible », toujours apparent après installation et sera résistant au </w:t>
      </w:r>
      <w:proofErr w:type="spellStart"/>
      <w:r w:rsidRPr="00212915">
        <w:rPr>
          <w:rFonts w:ascii="Arial" w:hAnsi="Arial" w:cs="Arial"/>
        </w:rPr>
        <w:t>bumping</w:t>
      </w:r>
      <w:proofErr w:type="spellEnd"/>
      <w:r w:rsidRPr="00212915">
        <w:rPr>
          <w:rFonts w:ascii="Arial" w:hAnsi="Arial" w:cs="Arial"/>
        </w:rPr>
        <w:t>. Il sera débrayable de série et garanti 10 ans.</w:t>
      </w:r>
    </w:p>
    <w:p w14:paraId="11A43EA8" w14:textId="77777777" w:rsidR="00212915" w:rsidRPr="00212915" w:rsidRDefault="00212915" w:rsidP="00212915">
      <w:pPr>
        <w:rPr>
          <w:rFonts w:ascii="Arial" w:hAnsi="Arial" w:cs="Arial"/>
        </w:rPr>
      </w:pPr>
      <w:r w:rsidRPr="00212915">
        <w:rPr>
          <w:rFonts w:ascii="Arial" w:hAnsi="Arial" w:cs="Arial"/>
        </w:rPr>
        <w:t> </w:t>
      </w:r>
    </w:p>
    <w:p w14:paraId="650460E3" w14:textId="77777777" w:rsidR="00212915" w:rsidRPr="00212915" w:rsidRDefault="00212915" w:rsidP="00212915">
      <w:pPr>
        <w:rPr>
          <w:rFonts w:ascii="Arial" w:hAnsi="Arial" w:cs="Arial"/>
        </w:rPr>
      </w:pPr>
      <w:r w:rsidRPr="00212915">
        <w:rPr>
          <w:rFonts w:ascii="Arial" w:hAnsi="Arial" w:cs="Arial"/>
        </w:rPr>
        <w:t> </w:t>
      </w:r>
    </w:p>
    <w:p w14:paraId="7405C498" w14:textId="77777777" w:rsidR="00212915" w:rsidRPr="00212915" w:rsidRDefault="00212915" w:rsidP="00212915">
      <w:pPr>
        <w:rPr>
          <w:rFonts w:ascii="Arial" w:hAnsi="Arial" w:cs="Arial"/>
        </w:rPr>
      </w:pPr>
      <w:r w:rsidRPr="00212915">
        <w:rPr>
          <w:rFonts w:ascii="Arial" w:hAnsi="Arial" w:cs="Arial"/>
          <w:b/>
          <w:bCs/>
        </w:rPr>
        <w:t>Descriptif sans marque</w:t>
      </w:r>
    </w:p>
    <w:p w14:paraId="1C53FD26" w14:textId="77777777" w:rsidR="00212915" w:rsidRPr="00212915" w:rsidRDefault="00212915" w:rsidP="00212915">
      <w:pPr>
        <w:rPr>
          <w:rFonts w:ascii="Arial" w:hAnsi="Arial" w:cs="Arial"/>
        </w:rPr>
      </w:pPr>
      <w:r w:rsidRPr="00212915">
        <w:rPr>
          <w:rFonts w:ascii="Arial" w:hAnsi="Arial" w:cs="Arial"/>
        </w:rPr>
        <w:t>Le cylindre européen sera de type haute sécurité 15 goupilles sur 5 axes</w:t>
      </w:r>
      <w:r w:rsidRPr="00212915">
        <w:rPr>
          <w:rFonts w:ascii="Arial" w:hAnsi="Arial" w:cs="Arial"/>
          <w:b/>
          <w:bCs/>
        </w:rPr>
        <w:t>, livré avec clés individuelles bleues (clé PG de couleur rouge, clé PP de couleur verte)</w:t>
      </w:r>
      <w:r w:rsidRPr="00212915">
        <w:rPr>
          <w:rFonts w:ascii="Arial" w:hAnsi="Arial" w:cs="Arial"/>
        </w:rPr>
        <w:t xml:space="preserve">, réversibles brevetées, incopiables d’une validité supérieure à 15 ans </w:t>
      </w:r>
      <w:r w:rsidRPr="00212915">
        <w:rPr>
          <w:rFonts w:ascii="Arial" w:hAnsi="Arial" w:cs="Arial"/>
          <w:b/>
          <w:bCs/>
        </w:rPr>
        <w:t xml:space="preserve">(brevet 2040) </w:t>
      </w:r>
      <w:r w:rsidRPr="00212915">
        <w:rPr>
          <w:rFonts w:ascii="Arial" w:hAnsi="Arial" w:cs="Arial"/>
        </w:rPr>
        <w:t xml:space="preserve">et carte de propriété. Il comportera un système breveté de « sécurité visible », constitué de </w:t>
      </w:r>
      <w:r w:rsidRPr="00212915">
        <w:rPr>
          <w:rFonts w:ascii="Arial" w:hAnsi="Arial" w:cs="Arial"/>
          <w:b/>
          <w:bCs/>
        </w:rPr>
        <w:t>5</w:t>
      </w:r>
      <w:r w:rsidRPr="00212915">
        <w:rPr>
          <w:rFonts w:ascii="Arial" w:hAnsi="Arial" w:cs="Arial"/>
        </w:rPr>
        <w:t xml:space="preserve"> segments, toujours apparents après installation. Il sera résistant au </w:t>
      </w:r>
      <w:proofErr w:type="spellStart"/>
      <w:r w:rsidRPr="00212915">
        <w:rPr>
          <w:rFonts w:ascii="Arial" w:hAnsi="Arial" w:cs="Arial"/>
        </w:rPr>
        <w:t>bumping</w:t>
      </w:r>
      <w:proofErr w:type="spellEnd"/>
      <w:r w:rsidRPr="00212915">
        <w:rPr>
          <w:rFonts w:ascii="Arial" w:hAnsi="Arial" w:cs="Arial"/>
        </w:rPr>
        <w:t>, débrayable de série et garanti 10 ans.</w:t>
      </w:r>
    </w:p>
    <w:p w14:paraId="2DD8B597" w14:textId="77777777" w:rsidR="00212915" w:rsidRPr="00212915" w:rsidRDefault="00212915" w:rsidP="00212915"/>
    <w:sectPr w:rsidR="00212915" w:rsidRPr="00212915" w:rsidSect="007F614B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1D83C" w14:textId="77777777" w:rsidR="00112D49" w:rsidRDefault="00112D49" w:rsidP="00BD7B5D">
      <w:r>
        <w:separator/>
      </w:r>
    </w:p>
  </w:endnote>
  <w:endnote w:type="continuationSeparator" w:id="0">
    <w:p w14:paraId="71D1D83D" w14:textId="77777777" w:rsidR="00112D49" w:rsidRDefault="00112D49" w:rsidP="00BD7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D840" w14:textId="77777777" w:rsidR="00BD7B5D" w:rsidRDefault="00BD7B5D">
    <w:pPr>
      <w:pStyle w:val="Pieddepage"/>
    </w:pPr>
  </w:p>
  <w:p w14:paraId="71D1D841" w14:textId="77777777" w:rsidR="00BD7B5D" w:rsidRDefault="00BD7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D83A" w14:textId="77777777" w:rsidR="00112D49" w:rsidRDefault="00112D49" w:rsidP="00BD7B5D">
      <w:r>
        <w:separator/>
      </w:r>
    </w:p>
  </w:footnote>
  <w:footnote w:type="continuationSeparator" w:id="0">
    <w:p w14:paraId="71D1D83B" w14:textId="77777777" w:rsidR="00112D49" w:rsidRDefault="00112D49" w:rsidP="00BD7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D83E" w14:textId="77777777" w:rsidR="003E4A9E" w:rsidRDefault="00457E0A">
    <w:pPr>
      <w:pStyle w:val="En-tte"/>
    </w:pPr>
    <w:r w:rsidRPr="004430E5">
      <w:rPr>
        <w:rFonts w:ascii="Arial" w:hAnsi="Arial" w:cs="Arial"/>
        <w:b/>
        <w:i/>
        <w:noProof/>
        <w:sz w:val="22"/>
        <w:szCs w:val="22"/>
        <w:u w:val="single"/>
      </w:rPr>
      <w:drawing>
        <wp:anchor distT="0" distB="0" distL="114300" distR="114300" simplePos="0" relativeHeight="251666432" behindDoc="0" locked="0" layoutInCell="1" allowOverlap="1" wp14:anchorId="71D1D842" wp14:editId="71D1D843">
          <wp:simplePos x="0" y="0"/>
          <wp:positionH relativeFrom="rightMargin">
            <wp:align>left</wp:align>
          </wp:positionH>
          <wp:positionV relativeFrom="paragraph">
            <wp:posOffset>11875</wp:posOffset>
          </wp:positionV>
          <wp:extent cx="496487" cy="318593"/>
          <wp:effectExtent l="0" t="0" r="0" b="5715"/>
          <wp:wrapNone/>
          <wp:docPr id="19" name="Picture 3" descr="\\serv-donnees\ncarteronhebdo$\ALLEGION\Logo\Allegion_Logos\Allegion_Logos\ALLE_RGB_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3" descr="\\serv-donnees\ncarteronhebdo$\ALLEGION\Logo\Allegion_Logos\Allegion_Logos\ALLE_RGB_V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487" cy="3185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4A9E">
      <w:rPr>
        <w:rFonts w:ascii="Arial" w:hAnsi="Arial" w:cs="Arial"/>
        <w:b/>
        <w:bCs/>
        <w:iCs/>
        <w:noProof/>
        <w:color w:val="808080"/>
        <w:sz w:val="36"/>
        <w:szCs w:val="3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D1D844" wp14:editId="71D1D845">
              <wp:simplePos x="0" y="0"/>
              <wp:positionH relativeFrom="margin">
                <wp:posOffset>0</wp:posOffset>
              </wp:positionH>
              <wp:positionV relativeFrom="margin">
                <wp:posOffset>-316865</wp:posOffset>
              </wp:positionV>
              <wp:extent cx="2062480" cy="1881505"/>
              <wp:effectExtent l="0" t="0" r="13970" b="23495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62480" cy="188150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DF5221" id="Rectangle 1" o:spid="_x0000_s1026" style="position:absolute;margin-left:0;margin-top:-24.95pt;width:162.4pt;height:1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" fillcolor="#ed7d31 [3205]" strokecolor="#ed7d31 [3205]" strokeweight="1pt">
              <w10:wrap type="square" anchorx="margin" anchory="margin"/>
            </v:rect>
          </w:pict>
        </mc:Fallback>
      </mc:AlternateContent>
    </w:r>
  </w:p>
  <w:p w14:paraId="71D1D83F" w14:textId="77777777" w:rsidR="003E4A9E" w:rsidRDefault="00291EEE" w:rsidP="00212D05">
    <w:pPr>
      <w:pStyle w:val="En-tte"/>
      <w:tabs>
        <w:tab w:val="left" w:pos="284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71D1D846" wp14:editId="71D1D847">
          <wp:simplePos x="0" y="0"/>
          <wp:positionH relativeFrom="margin">
            <wp:posOffset>66675</wp:posOffset>
          </wp:positionH>
          <wp:positionV relativeFrom="margin">
            <wp:posOffset>-200025</wp:posOffset>
          </wp:positionV>
          <wp:extent cx="1952625" cy="503555"/>
          <wp:effectExtent l="0" t="0" r="9525" b="0"/>
          <wp:wrapSquare wrapText="bothSides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E4A9E">
      <w:rPr>
        <w:rFonts w:ascii="Arial" w:hAnsi="Arial" w:cs="Arial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1D1D848" wp14:editId="71D1D849">
              <wp:simplePos x="0" y="0"/>
              <wp:positionH relativeFrom="column">
                <wp:posOffset>76200</wp:posOffset>
              </wp:positionH>
              <wp:positionV relativeFrom="paragraph">
                <wp:posOffset>804545</wp:posOffset>
              </wp:positionV>
              <wp:extent cx="1712595" cy="886460"/>
              <wp:effectExtent l="0" t="0" r="20955" b="2794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88646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solidFill>
                          <a:schemeClr val="accent2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D1D84A" w14:textId="77777777" w:rsidR="00212D05" w:rsidRDefault="00212D05" w:rsidP="003E4A9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71D1D84B" w14:textId="77777777" w:rsidR="003E4A9E" w:rsidRPr="007F1E9F" w:rsidRDefault="003E4A9E" w:rsidP="00212D05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36"/>
                              <w:szCs w:val="32"/>
                            </w:rPr>
                          </w:pPr>
                          <w:r w:rsidRPr="007F1E9F">
                            <w:rPr>
                              <w:rFonts w:ascii="Arial" w:hAnsi="Arial" w:cs="Arial"/>
                              <w:bCs/>
                              <w:iCs/>
                              <w:color w:val="FFFFFF" w:themeColor="background1"/>
                              <w:sz w:val="36"/>
                              <w:szCs w:val="32"/>
                            </w:rPr>
                            <w:t>Descriptif type pour C.C.T.P.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1D848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6pt;margin-top:63.35pt;width:134.8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" fillcolor="#ed7d31 [3205]" strokecolor="#ed7d31 [3205]" strokeweight=".5pt">
              <v:textbox>
                <w:txbxContent>
                  <w:p w14:paraId="71D1D84A" w14:textId="77777777" w:rsidR="00212D05" w:rsidRDefault="00212D05" w:rsidP="003E4A9E">
                    <w:pPr>
                      <w:jc w:val="center"/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71D1D84B" w14:textId="77777777" w:rsidR="003E4A9E" w:rsidRPr="007F1E9F" w:rsidRDefault="003E4A9E" w:rsidP="00212D05">
                    <w:pPr>
                      <w:rPr>
                        <w:rFonts w:ascii="Arial" w:hAnsi="Arial" w:cs="Arial"/>
                        <w:color w:val="FFFFFF" w:themeColor="background1"/>
                        <w:sz w:val="36"/>
                        <w:szCs w:val="32"/>
                      </w:rPr>
                    </w:pPr>
                    <w:r w:rsidRPr="007F1E9F">
                      <w:rPr>
                        <w:rFonts w:ascii="Arial" w:hAnsi="Arial" w:cs="Arial"/>
                        <w:bCs/>
                        <w:iCs/>
                        <w:color w:val="FFFFFF" w:themeColor="background1"/>
                        <w:sz w:val="36"/>
                        <w:szCs w:val="32"/>
                      </w:rPr>
                      <w:t>Descriptif type pour C.C.T.P.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01F8"/>
    <w:multiLevelType w:val="hybridMultilevel"/>
    <w:tmpl w:val="E1D0A174"/>
    <w:lvl w:ilvl="0" w:tplc="215AEA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B5D"/>
    <w:rsid w:val="00112D49"/>
    <w:rsid w:val="00166DAF"/>
    <w:rsid w:val="00212915"/>
    <w:rsid w:val="00212D05"/>
    <w:rsid w:val="00282539"/>
    <w:rsid w:val="00291EEE"/>
    <w:rsid w:val="00297F44"/>
    <w:rsid w:val="002C6E44"/>
    <w:rsid w:val="00387498"/>
    <w:rsid w:val="003B1088"/>
    <w:rsid w:val="003E4A9E"/>
    <w:rsid w:val="00457E0A"/>
    <w:rsid w:val="00476F24"/>
    <w:rsid w:val="004D2629"/>
    <w:rsid w:val="00506FE8"/>
    <w:rsid w:val="00573ED2"/>
    <w:rsid w:val="0066372A"/>
    <w:rsid w:val="00737EA3"/>
    <w:rsid w:val="007A3FB3"/>
    <w:rsid w:val="007F1E9F"/>
    <w:rsid w:val="007F614B"/>
    <w:rsid w:val="00867F4B"/>
    <w:rsid w:val="0089474E"/>
    <w:rsid w:val="00A47A38"/>
    <w:rsid w:val="00A84683"/>
    <w:rsid w:val="00BD7B5D"/>
    <w:rsid w:val="00C46DF1"/>
    <w:rsid w:val="00CB508B"/>
    <w:rsid w:val="00D51293"/>
    <w:rsid w:val="00DD42FA"/>
    <w:rsid w:val="00E13D4F"/>
    <w:rsid w:val="00FA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1D1D820"/>
  <w15:chartTrackingRefBased/>
  <w15:docId w15:val="{3B8B00C7-70E0-486B-9F9E-B257C5895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BD7B5D"/>
    <w:pPr>
      <w:keepNext/>
      <w:spacing w:line="360" w:lineRule="auto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BD7B5D"/>
    <w:pPr>
      <w:spacing w:line="360" w:lineRule="auto"/>
      <w:ind w:left="284"/>
      <w:jc w:val="both"/>
    </w:pPr>
    <w:rPr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BD7B5D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D7B5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D7B5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7B5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8749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5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E3FE4C1437A4087A24B47240A19A4" ma:contentTypeVersion="4" ma:contentTypeDescription="Create a new document." ma:contentTypeScope="" ma:versionID="9f5d30647409196b050a05a871e86579">
  <xsd:schema xmlns:xsd="http://www.w3.org/2001/XMLSchema" xmlns:xs="http://www.w3.org/2001/XMLSchema" xmlns:p="http://schemas.microsoft.com/office/2006/metadata/properties" xmlns:ns2="86a40a6d-9f72-425d-80fc-0a3e9aee4d89" targetNamespace="http://schemas.microsoft.com/office/2006/metadata/properties" ma:root="true" ma:fieldsID="3bba57153044be3221dce8e8e5cc9985" ns2:_="">
    <xsd:import namespace="86a40a6d-9f72-425d-80fc-0a3e9aee4d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40a6d-9f72-425d-80fc-0a3e9aee4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6BE02-F934-49D3-A3BD-53CFD034B9E6}"/>
</file>

<file path=customXml/itemProps2.xml><?xml version="1.0" encoding="utf-8"?>
<ds:datastoreItem xmlns:ds="http://schemas.openxmlformats.org/officeDocument/2006/customXml" ds:itemID="{B120EF1E-07EF-4AE5-B14C-46BB6EE2F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D1C8C68-DFB6-44E8-96F0-38669A0649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393CCA-89B7-4E4C-8714-69C381E2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Dubois, Pamela</dc:creator>
  <cp:keywords/>
  <dc:description/>
  <cp:lastModifiedBy>Garde, Alexandrine</cp:lastModifiedBy>
  <cp:revision>17</cp:revision>
  <cp:lastPrinted>2017-10-17T10:11:00Z</cp:lastPrinted>
  <dcterms:created xsi:type="dcterms:W3CDTF">2022-06-02T13:12:00Z</dcterms:created>
  <dcterms:modified xsi:type="dcterms:W3CDTF">2022-10-26T09:50:00Z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0x010100A12E3FE4C1437A4087A24B47240A19A4</vt:lpwstr>
  </property>
  <property fmtid="{D5CDD505-2E9C-101B-9397-08002B2CF9AE}" pid="3" name="Order">
    <vt:r8>1260900</vt:r8>
  </property>
  <property fmtid="{D5CDD505-2E9C-101B-9397-08002B2CF9AE}" pid="4" name="_ExtendedDescription">
    <vt:lpwstr/>
  </property>
</Properties>
</file>