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9D" w:rsidRPr="00737EA3" w:rsidRDefault="00FA359D" w:rsidP="00FA359D">
      <w:pPr>
        <w:pStyle w:val="Retraitcorpsdetexte"/>
        <w:spacing w:line="240" w:lineRule="auto"/>
        <w:ind w:left="0"/>
        <w:rPr>
          <w:rFonts w:ascii="Arial" w:hAnsi="Arial" w:cs="Arial"/>
          <w:szCs w:val="24"/>
        </w:rPr>
      </w:pPr>
    </w:p>
    <w:p w:rsidR="00737EA3" w:rsidRPr="00737EA3" w:rsidRDefault="00737EA3" w:rsidP="00FA359D">
      <w:pPr>
        <w:pStyle w:val="Titre2"/>
        <w:tabs>
          <w:tab w:val="right" w:pos="9356"/>
        </w:tabs>
        <w:spacing w:line="240" w:lineRule="auto"/>
        <w:jc w:val="right"/>
        <w:rPr>
          <w:rFonts w:ascii="Arial" w:hAnsi="Arial" w:cs="Arial"/>
          <w:b/>
          <w:bCs/>
          <w:iCs/>
          <w:sz w:val="26"/>
          <w:szCs w:val="26"/>
        </w:rPr>
      </w:pPr>
    </w:p>
    <w:p w:rsidR="00080EC7" w:rsidRPr="00080EC7" w:rsidRDefault="00080EC7" w:rsidP="00080EC7">
      <w:pPr>
        <w:pStyle w:val="Titre2"/>
        <w:tabs>
          <w:tab w:val="right" w:pos="9356"/>
        </w:tabs>
        <w:spacing w:line="240" w:lineRule="auto"/>
        <w:rPr>
          <w:rFonts w:ascii="Arial" w:hAnsi="Arial" w:cs="Arial"/>
          <w:b/>
          <w:bCs/>
          <w:iCs/>
          <w:sz w:val="26"/>
          <w:szCs w:val="26"/>
        </w:rPr>
      </w:pPr>
      <w:r>
        <w:rPr>
          <w:rFonts w:ascii="Arial" w:hAnsi="Arial" w:cs="Arial"/>
          <w:b/>
          <w:bCs/>
          <w:iCs/>
          <w:sz w:val="26"/>
          <w:szCs w:val="26"/>
        </w:rPr>
        <w:t xml:space="preserve">   </w:t>
      </w:r>
      <w:r w:rsidRPr="00080EC7">
        <w:rPr>
          <w:rFonts w:ascii="Arial" w:hAnsi="Arial" w:cs="Arial"/>
          <w:b/>
          <w:bCs/>
          <w:iCs/>
          <w:sz w:val="26"/>
          <w:szCs w:val="26"/>
        </w:rPr>
        <w:t>Cylindre de sécurité OCTAL</w:t>
      </w:r>
    </w:p>
    <w:p w:rsidR="00080EC7" w:rsidRPr="00080EC7" w:rsidRDefault="00080EC7" w:rsidP="00080EC7">
      <w:pPr>
        <w:pStyle w:val="En-tte"/>
        <w:rPr>
          <w:sz w:val="26"/>
          <w:szCs w:val="26"/>
        </w:rPr>
      </w:pPr>
    </w:p>
    <w:p w:rsidR="00080EC7" w:rsidRDefault="00080EC7" w:rsidP="00080EC7">
      <w:pPr>
        <w:pStyle w:val="Retraitcorpsdetexte"/>
        <w:spacing w:line="240" w:lineRule="auto"/>
        <w:ind w:left="0"/>
        <w:rPr>
          <w:rFonts w:ascii="Arial" w:hAnsi="Arial" w:cs="Arial"/>
          <w:sz w:val="26"/>
          <w:szCs w:val="26"/>
        </w:rPr>
      </w:pPr>
    </w:p>
    <w:p w:rsidR="00080EC7" w:rsidRDefault="00080EC7" w:rsidP="00080EC7">
      <w:pPr>
        <w:pStyle w:val="Retraitcorpsdetexte"/>
        <w:spacing w:line="240" w:lineRule="auto"/>
        <w:ind w:left="0"/>
        <w:rPr>
          <w:rFonts w:ascii="Arial" w:hAnsi="Arial" w:cs="Arial"/>
          <w:sz w:val="26"/>
          <w:szCs w:val="26"/>
        </w:rPr>
      </w:pPr>
    </w:p>
    <w:p w:rsidR="00080EC7" w:rsidRDefault="00080EC7" w:rsidP="00080EC7">
      <w:pPr>
        <w:pStyle w:val="Retraitcorpsdetexte"/>
        <w:spacing w:line="240" w:lineRule="auto"/>
        <w:ind w:left="0"/>
        <w:rPr>
          <w:rFonts w:ascii="Arial" w:hAnsi="Arial" w:cs="Arial"/>
          <w:sz w:val="26"/>
          <w:szCs w:val="26"/>
        </w:rPr>
      </w:pPr>
      <w:bookmarkStart w:id="0" w:name="_GoBack"/>
    </w:p>
    <w:bookmarkEnd w:id="0"/>
    <w:p w:rsidR="00080EC7" w:rsidRDefault="00080EC7" w:rsidP="00080EC7">
      <w:pPr>
        <w:pStyle w:val="Retraitcorpsdetexte"/>
        <w:spacing w:line="240" w:lineRule="auto"/>
        <w:ind w:left="0"/>
        <w:rPr>
          <w:rFonts w:ascii="Arial" w:hAnsi="Arial" w:cs="Arial"/>
          <w:sz w:val="26"/>
          <w:szCs w:val="26"/>
        </w:rPr>
      </w:pPr>
    </w:p>
    <w:p w:rsidR="00080EC7" w:rsidRPr="00AD67B9" w:rsidRDefault="00080EC7" w:rsidP="00080EC7">
      <w:pPr>
        <w:pStyle w:val="Retraitcorpsdetexte"/>
        <w:spacing w:line="240" w:lineRule="auto"/>
        <w:ind w:left="0"/>
        <w:rPr>
          <w:rFonts w:ascii="Arial" w:hAnsi="Arial" w:cs="Arial"/>
          <w:sz w:val="26"/>
          <w:szCs w:val="26"/>
        </w:rPr>
      </w:pPr>
    </w:p>
    <w:p w:rsidR="00080EC7" w:rsidRPr="00AD67B9" w:rsidRDefault="00080EC7" w:rsidP="00080EC7">
      <w:pPr>
        <w:pStyle w:val="Retraitcorpsdetexte"/>
        <w:spacing w:line="240" w:lineRule="auto"/>
        <w:ind w:left="0"/>
        <w:rPr>
          <w:rFonts w:ascii="Arial" w:hAnsi="Arial" w:cs="Arial"/>
          <w:sz w:val="26"/>
          <w:szCs w:val="26"/>
        </w:rPr>
      </w:pPr>
    </w:p>
    <w:p w:rsidR="00080EC7" w:rsidRPr="00080EC7" w:rsidRDefault="00080EC7" w:rsidP="00C42948">
      <w:pPr>
        <w:pStyle w:val="Retraitcorpsdetexte"/>
        <w:ind w:left="-567" w:firstLine="567"/>
        <w:rPr>
          <w:rFonts w:ascii="Arial" w:hAnsi="Arial" w:cs="Arial"/>
          <w:b/>
          <w:sz w:val="22"/>
          <w:szCs w:val="22"/>
        </w:rPr>
      </w:pPr>
      <w:r w:rsidRPr="00080EC7">
        <w:rPr>
          <w:rFonts w:ascii="Arial" w:hAnsi="Arial" w:cs="Arial"/>
          <w:b/>
          <w:sz w:val="22"/>
          <w:szCs w:val="22"/>
        </w:rPr>
        <w:t>Descriptif court</w:t>
      </w:r>
    </w:p>
    <w:p w:rsidR="00080EC7" w:rsidRPr="00080EC7" w:rsidRDefault="00080EC7" w:rsidP="00080EC7">
      <w:pPr>
        <w:pStyle w:val="Titre2"/>
        <w:spacing w:before="120" w:line="240" w:lineRule="auto"/>
        <w:rPr>
          <w:rFonts w:ascii="Arial" w:hAnsi="Arial" w:cs="Arial"/>
          <w:bCs/>
          <w:iCs/>
          <w:sz w:val="22"/>
          <w:szCs w:val="22"/>
        </w:rPr>
      </w:pPr>
      <w:r w:rsidRPr="00080EC7">
        <w:rPr>
          <w:rFonts w:ascii="Arial" w:hAnsi="Arial" w:cs="Arial"/>
          <w:iCs/>
          <w:sz w:val="22"/>
          <w:szCs w:val="22"/>
        </w:rPr>
        <w:t xml:space="preserve">Cylindre de sécurité </w:t>
      </w:r>
      <w:r w:rsidRPr="00080EC7">
        <w:rPr>
          <w:rFonts w:ascii="Arial" w:hAnsi="Arial" w:cs="Arial"/>
          <w:b/>
          <w:iCs/>
          <w:sz w:val="22"/>
          <w:szCs w:val="22"/>
        </w:rPr>
        <w:t xml:space="preserve">Octal </w:t>
      </w:r>
      <w:r w:rsidRPr="00080EC7">
        <w:rPr>
          <w:rFonts w:ascii="Arial" w:hAnsi="Arial" w:cs="Arial"/>
          <w:b/>
          <w:bCs/>
          <w:iCs/>
          <w:sz w:val="22"/>
          <w:szCs w:val="22"/>
        </w:rPr>
        <w:t xml:space="preserve">de chez </w:t>
      </w:r>
      <w:proofErr w:type="spellStart"/>
      <w:r w:rsidRPr="00080EC7">
        <w:rPr>
          <w:rFonts w:ascii="Arial" w:hAnsi="Arial" w:cs="Arial"/>
          <w:b/>
          <w:bCs/>
          <w:iCs/>
          <w:sz w:val="22"/>
          <w:szCs w:val="22"/>
        </w:rPr>
        <w:t>Bricard</w:t>
      </w:r>
      <w:proofErr w:type="spellEnd"/>
      <w:r w:rsidRPr="00080EC7">
        <w:rPr>
          <w:rFonts w:ascii="Arial" w:hAnsi="Arial" w:cs="Arial"/>
          <w:bCs/>
          <w:iCs/>
          <w:sz w:val="22"/>
          <w:szCs w:val="22"/>
        </w:rPr>
        <w:t>, avec carte de propriété et clés a reproduction protégé à vie par dépôt de marque, garanti 10 ans.</w:t>
      </w:r>
    </w:p>
    <w:p w:rsidR="00080EC7" w:rsidRPr="00080EC7" w:rsidRDefault="00080EC7" w:rsidP="00080EC7">
      <w:pPr>
        <w:jc w:val="both"/>
        <w:rPr>
          <w:rFonts w:ascii="Arial" w:hAnsi="Arial" w:cs="Arial"/>
          <w:sz w:val="22"/>
          <w:szCs w:val="22"/>
        </w:rPr>
      </w:pPr>
    </w:p>
    <w:p w:rsidR="00080EC7" w:rsidRPr="00080EC7" w:rsidRDefault="00080EC7" w:rsidP="00080EC7">
      <w:pPr>
        <w:pStyle w:val="Retraitcorpsdetexte"/>
        <w:spacing w:line="240" w:lineRule="auto"/>
        <w:ind w:left="0"/>
        <w:rPr>
          <w:rFonts w:ascii="Arial" w:hAnsi="Arial" w:cs="Arial"/>
          <w:sz w:val="22"/>
          <w:szCs w:val="22"/>
        </w:rPr>
      </w:pPr>
    </w:p>
    <w:p w:rsidR="00080EC7" w:rsidRPr="00080EC7" w:rsidRDefault="00080EC7" w:rsidP="00C42948">
      <w:pPr>
        <w:pStyle w:val="Retraitcorpsdetexte"/>
        <w:ind w:left="-567" w:firstLine="567"/>
        <w:rPr>
          <w:rFonts w:ascii="Arial" w:hAnsi="Arial" w:cs="Arial"/>
          <w:b/>
          <w:sz w:val="22"/>
          <w:szCs w:val="22"/>
        </w:rPr>
      </w:pPr>
      <w:r w:rsidRPr="00080EC7">
        <w:rPr>
          <w:rFonts w:ascii="Arial" w:hAnsi="Arial" w:cs="Arial"/>
          <w:b/>
          <w:sz w:val="22"/>
          <w:szCs w:val="22"/>
        </w:rPr>
        <w:t xml:space="preserve">Descriptif avec marque </w:t>
      </w:r>
    </w:p>
    <w:p w:rsidR="00080EC7" w:rsidRPr="00080EC7" w:rsidRDefault="00080EC7" w:rsidP="00080EC7">
      <w:pPr>
        <w:pStyle w:val="Retraitcorpsdetexte"/>
        <w:spacing w:line="240" w:lineRule="auto"/>
        <w:ind w:left="0"/>
        <w:rPr>
          <w:rFonts w:ascii="Arial" w:hAnsi="Arial" w:cs="Arial"/>
          <w:sz w:val="22"/>
          <w:szCs w:val="22"/>
        </w:rPr>
      </w:pPr>
      <w:r w:rsidRPr="00080EC7">
        <w:rPr>
          <w:rFonts w:ascii="Arial" w:hAnsi="Arial" w:cs="Arial"/>
          <w:sz w:val="22"/>
          <w:szCs w:val="22"/>
        </w:rPr>
        <w:t xml:space="preserve">Le cylindre européen de sécurité sera de type </w:t>
      </w:r>
      <w:r w:rsidRPr="00080EC7">
        <w:rPr>
          <w:rFonts w:ascii="Arial" w:hAnsi="Arial" w:cs="Arial"/>
          <w:b/>
          <w:sz w:val="22"/>
          <w:szCs w:val="22"/>
        </w:rPr>
        <w:t xml:space="preserve">Octal de chez </w:t>
      </w:r>
      <w:proofErr w:type="spellStart"/>
      <w:r w:rsidRPr="00080EC7">
        <w:rPr>
          <w:rFonts w:ascii="Arial" w:hAnsi="Arial" w:cs="Arial"/>
          <w:b/>
          <w:sz w:val="22"/>
          <w:szCs w:val="22"/>
        </w:rPr>
        <w:t>Bricard</w:t>
      </w:r>
      <w:proofErr w:type="spellEnd"/>
      <w:r w:rsidRPr="00080EC7">
        <w:rPr>
          <w:rFonts w:ascii="Arial" w:hAnsi="Arial" w:cs="Arial"/>
          <w:sz w:val="22"/>
          <w:szCs w:val="22"/>
        </w:rPr>
        <w:t xml:space="preserve">, composé de 6 goupilles. Il sera livré avec 3 </w:t>
      </w:r>
      <w:r w:rsidRPr="00080EC7">
        <w:rPr>
          <w:rFonts w:ascii="Arial" w:hAnsi="Arial" w:cs="Arial"/>
          <w:bCs/>
          <w:iCs/>
          <w:sz w:val="22"/>
          <w:szCs w:val="22"/>
        </w:rPr>
        <w:t xml:space="preserve">clés </w:t>
      </w:r>
      <w:r w:rsidRPr="00080EC7">
        <w:rPr>
          <w:rFonts w:ascii="Arial" w:hAnsi="Arial" w:cs="Arial"/>
          <w:sz w:val="22"/>
          <w:szCs w:val="22"/>
        </w:rPr>
        <w:t>en maillechort de haute résistance</w:t>
      </w:r>
      <w:r w:rsidRPr="00080EC7">
        <w:rPr>
          <w:rFonts w:ascii="Arial" w:hAnsi="Arial" w:cs="Arial"/>
          <w:bCs/>
          <w:iCs/>
          <w:sz w:val="22"/>
          <w:szCs w:val="22"/>
        </w:rPr>
        <w:t xml:space="preserve"> à reproduction protégé à vie par dépôt de marque</w:t>
      </w:r>
      <w:r w:rsidRPr="00080EC7">
        <w:rPr>
          <w:rFonts w:ascii="Arial" w:hAnsi="Arial" w:cs="Arial"/>
          <w:sz w:val="22"/>
          <w:szCs w:val="22"/>
        </w:rPr>
        <w:t xml:space="preserve">, et une carte de propriété. Il sera marqué « BKP » pour sa résistance au </w:t>
      </w:r>
      <w:proofErr w:type="spellStart"/>
      <w:r w:rsidRPr="00080EC7">
        <w:rPr>
          <w:rFonts w:ascii="Arial" w:hAnsi="Arial" w:cs="Arial"/>
          <w:sz w:val="22"/>
          <w:szCs w:val="22"/>
        </w:rPr>
        <w:t>bumping</w:t>
      </w:r>
      <w:proofErr w:type="spellEnd"/>
      <w:r w:rsidRPr="00080EC7">
        <w:rPr>
          <w:rFonts w:ascii="Arial" w:hAnsi="Arial" w:cs="Arial"/>
          <w:sz w:val="22"/>
          <w:szCs w:val="22"/>
        </w:rPr>
        <w:t>, débrayable en option et garanti 10 ans.</w:t>
      </w:r>
    </w:p>
    <w:p w:rsidR="00080EC7" w:rsidRPr="00080EC7" w:rsidRDefault="00080EC7" w:rsidP="00080EC7">
      <w:pPr>
        <w:pStyle w:val="Retraitcorpsdetexte"/>
        <w:spacing w:line="240" w:lineRule="auto"/>
        <w:ind w:left="0"/>
        <w:rPr>
          <w:rFonts w:ascii="Arial" w:hAnsi="Arial" w:cs="Arial"/>
          <w:sz w:val="22"/>
          <w:szCs w:val="22"/>
        </w:rPr>
      </w:pPr>
    </w:p>
    <w:p w:rsidR="00080EC7" w:rsidRPr="00080EC7" w:rsidRDefault="00080EC7" w:rsidP="00080EC7">
      <w:pPr>
        <w:pStyle w:val="Retraitcorpsdetexte"/>
        <w:spacing w:line="240" w:lineRule="auto"/>
        <w:ind w:left="0"/>
        <w:rPr>
          <w:rFonts w:ascii="Arial" w:hAnsi="Arial" w:cs="Arial"/>
          <w:sz w:val="22"/>
          <w:szCs w:val="22"/>
        </w:rPr>
      </w:pPr>
      <w:r w:rsidRPr="00080EC7">
        <w:rPr>
          <w:rFonts w:ascii="Arial" w:hAnsi="Arial" w:cs="Arial"/>
          <w:sz w:val="22"/>
          <w:szCs w:val="22"/>
        </w:rPr>
        <w:t>L’organigramme sera de type Passe Général et Passe Partiel, l’entreprise du lot concerné mettra en relation le fabricant et l’utilisateur afin d’établir un tableau sous format numérique qui sera remis lors de la réception des cylindres.</w:t>
      </w:r>
    </w:p>
    <w:p w:rsidR="00080EC7" w:rsidRPr="00080EC7" w:rsidRDefault="00080EC7" w:rsidP="00080EC7">
      <w:pPr>
        <w:pStyle w:val="Retraitcorpsdetexte"/>
        <w:spacing w:line="240" w:lineRule="auto"/>
        <w:ind w:left="0"/>
        <w:rPr>
          <w:rFonts w:ascii="Arial" w:hAnsi="Arial" w:cs="Arial"/>
          <w:sz w:val="22"/>
          <w:szCs w:val="22"/>
        </w:rPr>
      </w:pPr>
    </w:p>
    <w:p w:rsidR="00080EC7" w:rsidRPr="00C4272D" w:rsidRDefault="00080EC7" w:rsidP="00080EC7">
      <w:pPr>
        <w:pStyle w:val="Retraitcorpsdetexte"/>
        <w:spacing w:line="240" w:lineRule="auto"/>
        <w:ind w:left="0"/>
        <w:rPr>
          <w:rFonts w:ascii="Arial" w:hAnsi="Arial" w:cs="Arial"/>
          <w:sz w:val="22"/>
          <w:szCs w:val="22"/>
        </w:rPr>
      </w:pPr>
    </w:p>
    <w:p w:rsidR="00080EC7" w:rsidRPr="00C4272D" w:rsidRDefault="00080EC7" w:rsidP="00080EC7">
      <w:pPr>
        <w:jc w:val="both"/>
        <w:rPr>
          <w:rFonts w:ascii="Arial" w:hAnsi="Arial" w:cs="Arial"/>
        </w:rPr>
      </w:pPr>
    </w:p>
    <w:p w:rsidR="00080EC7" w:rsidRPr="00C4272D" w:rsidRDefault="00080EC7" w:rsidP="00080EC7">
      <w:pPr>
        <w:jc w:val="both"/>
        <w:rPr>
          <w:rFonts w:ascii="Arial" w:hAnsi="Arial" w:cs="Arial"/>
        </w:rPr>
      </w:pPr>
      <w:r w:rsidRPr="00B024E3">
        <w:rPr>
          <w:rFonts w:ascii="Arial" w:hAnsi="Arial" w:cs="Arial"/>
          <w:noProof/>
        </w:rPr>
        <w:drawing>
          <wp:anchor distT="0" distB="0" distL="114300" distR="114300" simplePos="0" relativeHeight="251659264" behindDoc="0" locked="0" layoutInCell="1" allowOverlap="1" wp14:anchorId="7DD8B14B" wp14:editId="7D167611">
            <wp:simplePos x="0" y="0"/>
            <wp:positionH relativeFrom="margin">
              <wp:posOffset>1556252</wp:posOffset>
            </wp:positionH>
            <wp:positionV relativeFrom="margin">
              <wp:posOffset>5335935</wp:posOffset>
            </wp:positionV>
            <wp:extent cx="2498725" cy="1903095"/>
            <wp:effectExtent l="0" t="0" r="0"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8725" cy="1903095"/>
                    </a:xfrm>
                    <a:prstGeom prst="rect">
                      <a:avLst/>
                    </a:prstGeom>
                    <a:noFill/>
                    <a:ln>
                      <a:noFill/>
                    </a:ln>
                  </pic:spPr>
                </pic:pic>
              </a:graphicData>
            </a:graphic>
          </wp:anchor>
        </w:drawing>
      </w:r>
    </w:p>
    <w:p w:rsidR="00080EC7" w:rsidRDefault="00080EC7" w:rsidP="00080EC7">
      <w:pPr>
        <w:pStyle w:val="Retraitcorpsdetexte"/>
        <w:spacing w:line="240" w:lineRule="auto"/>
        <w:ind w:left="0"/>
        <w:rPr>
          <w:rFonts w:ascii="Arial" w:hAnsi="Arial" w:cs="Arial"/>
          <w:sz w:val="22"/>
          <w:szCs w:val="22"/>
        </w:rPr>
      </w:pPr>
    </w:p>
    <w:p w:rsidR="00080EC7" w:rsidRPr="00B83077" w:rsidRDefault="00080EC7" w:rsidP="00080EC7">
      <w:pPr>
        <w:pStyle w:val="Retraitcorpsdetexte"/>
        <w:spacing w:line="240" w:lineRule="auto"/>
        <w:ind w:left="2124" w:firstLine="708"/>
        <w:rPr>
          <w:rFonts w:ascii="Arial" w:hAnsi="Arial" w:cs="Arial"/>
          <w:sz w:val="22"/>
          <w:szCs w:val="22"/>
        </w:rPr>
      </w:pPr>
    </w:p>
    <w:p w:rsidR="00080EC7" w:rsidRPr="0059618E" w:rsidRDefault="00080EC7" w:rsidP="00080EC7">
      <w:pPr>
        <w:pStyle w:val="Retraitcorpsdetexte"/>
        <w:spacing w:line="276" w:lineRule="auto"/>
        <w:ind w:left="0"/>
        <w:jc w:val="left"/>
        <w:rPr>
          <w:rFonts w:ascii="Arial" w:hAnsi="Arial" w:cs="Arial"/>
          <w:b/>
          <w:sz w:val="20"/>
        </w:rPr>
      </w:pPr>
    </w:p>
    <w:p w:rsidR="00080EC7" w:rsidRPr="0059618E" w:rsidRDefault="00080EC7" w:rsidP="00080EC7">
      <w:pPr>
        <w:pStyle w:val="Retraitcorpsdetexte"/>
        <w:spacing w:line="276" w:lineRule="auto"/>
        <w:ind w:left="0"/>
        <w:jc w:val="left"/>
        <w:rPr>
          <w:rFonts w:ascii="Arial" w:hAnsi="Arial" w:cs="Arial"/>
          <w:b/>
          <w:sz w:val="20"/>
        </w:rPr>
      </w:pPr>
    </w:p>
    <w:p w:rsidR="00080EC7" w:rsidRPr="0059618E" w:rsidRDefault="00080EC7" w:rsidP="00080EC7">
      <w:pPr>
        <w:pStyle w:val="Retraitcorpsdetexte"/>
        <w:spacing w:line="276" w:lineRule="auto"/>
        <w:ind w:left="0"/>
        <w:jc w:val="left"/>
        <w:rPr>
          <w:rFonts w:ascii="Arial" w:hAnsi="Arial" w:cs="Arial"/>
          <w:b/>
          <w:sz w:val="20"/>
        </w:rPr>
      </w:pPr>
    </w:p>
    <w:p w:rsidR="00080EC7" w:rsidRPr="0059618E" w:rsidRDefault="00080EC7" w:rsidP="00080EC7">
      <w:pPr>
        <w:pStyle w:val="Retraitcorpsdetexte"/>
        <w:spacing w:line="276" w:lineRule="auto"/>
        <w:ind w:left="0"/>
        <w:jc w:val="left"/>
        <w:rPr>
          <w:rFonts w:ascii="Arial" w:hAnsi="Arial" w:cs="Arial"/>
          <w:b/>
          <w:sz w:val="20"/>
        </w:rPr>
      </w:pPr>
    </w:p>
    <w:p w:rsidR="002C6E44" w:rsidRPr="00737EA3" w:rsidRDefault="002C6E44" w:rsidP="00080EC7">
      <w:pPr>
        <w:pStyle w:val="Titre2"/>
        <w:tabs>
          <w:tab w:val="right" w:pos="9356"/>
        </w:tabs>
        <w:spacing w:line="240" w:lineRule="auto"/>
        <w:jc w:val="right"/>
        <w:rPr>
          <w:rFonts w:ascii="Arial" w:hAnsi="Arial" w:cs="Arial"/>
          <w:szCs w:val="24"/>
        </w:rPr>
      </w:pPr>
    </w:p>
    <w:sectPr w:rsidR="002C6E44" w:rsidRPr="00737EA3" w:rsidSect="007F614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D49" w:rsidRDefault="00112D49" w:rsidP="00BD7B5D">
      <w:r>
        <w:separator/>
      </w:r>
    </w:p>
  </w:endnote>
  <w:endnote w:type="continuationSeparator" w:id="0">
    <w:p w:rsidR="00112D49" w:rsidRDefault="00112D49" w:rsidP="00BD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B5D" w:rsidRDefault="00BD7B5D">
    <w:pPr>
      <w:pStyle w:val="Pieddepage"/>
    </w:pPr>
  </w:p>
  <w:p w:rsidR="00BD7B5D" w:rsidRDefault="00BD7B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D49" w:rsidRDefault="00112D49" w:rsidP="00BD7B5D">
      <w:r>
        <w:separator/>
      </w:r>
    </w:p>
  </w:footnote>
  <w:footnote w:type="continuationSeparator" w:id="0">
    <w:p w:rsidR="00112D49" w:rsidRDefault="00112D49" w:rsidP="00BD7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9E" w:rsidRDefault="0034410A">
    <w:pPr>
      <w:pStyle w:val="En-tte"/>
    </w:pPr>
    <w:r w:rsidRPr="004430E5">
      <w:rPr>
        <w:rFonts w:ascii="Arial" w:hAnsi="Arial" w:cs="Arial"/>
        <w:b/>
        <w:i/>
        <w:noProof/>
        <w:sz w:val="22"/>
        <w:szCs w:val="22"/>
        <w:u w:val="single"/>
      </w:rPr>
      <w:drawing>
        <wp:anchor distT="0" distB="0" distL="114300" distR="114300" simplePos="0" relativeHeight="251666432" behindDoc="0" locked="0" layoutInCell="1" allowOverlap="1" wp14:anchorId="4A4E1C98" wp14:editId="31ABD47A">
          <wp:simplePos x="0" y="0"/>
          <wp:positionH relativeFrom="rightMargin">
            <wp:align>left</wp:align>
          </wp:positionH>
          <wp:positionV relativeFrom="paragraph">
            <wp:posOffset>11876</wp:posOffset>
          </wp:positionV>
          <wp:extent cx="496487" cy="318593"/>
          <wp:effectExtent l="0" t="0" r="0" b="5715"/>
          <wp:wrapNone/>
          <wp:docPr id="19" name="Picture 3" descr="\\serv-donnees\ncarteronhebdo$\ALLEGION\Logo\Allegion_Logos\Allegion_Logos\ALLE_RGB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 descr="\\serv-donnees\ncarteronhebdo$\ALLEGION\Logo\Allegion_Logos\Allegion_Logos\ALLE_RGB_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487" cy="318593"/>
                  </a:xfrm>
                  <a:prstGeom prst="rect">
                    <a:avLst/>
                  </a:prstGeom>
                  <a:noFill/>
                  <a:extLst/>
                </pic:spPr>
              </pic:pic>
            </a:graphicData>
          </a:graphic>
          <wp14:sizeRelH relativeFrom="margin">
            <wp14:pctWidth>0</wp14:pctWidth>
          </wp14:sizeRelH>
          <wp14:sizeRelV relativeFrom="margin">
            <wp14:pctHeight>0</wp14:pctHeight>
          </wp14:sizeRelV>
        </wp:anchor>
      </w:drawing>
    </w:r>
    <w:r w:rsidR="003E4A9E">
      <w:rPr>
        <w:rFonts w:ascii="Arial" w:hAnsi="Arial" w:cs="Arial"/>
        <w:b/>
        <w:bCs/>
        <w:iCs/>
        <w:noProof/>
        <w:color w:val="808080"/>
        <w:sz w:val="36"/>
        <w:szCs w:val="36"/>
      </w:rPr>
      <mc:AlternateContent>
        <mc:Choice Requires="wps">
          <w:drawing>
            <wp:anchor distT="0" distB="0" distL="114300" distR="114300" simplePos="0" relativeHeight="251661312" behindDoc="0" locked="0" layoutInCell="1" allowOverlap="1" wp14:anchorId="57D7E8A5" wp14:editId="1104E6A6">
              <wp:simplePos x="0" y="0"/>
              <wp:positionH relativeFrom="margin">
                <wp:posOffset>0</wp:posOffset>
              </wp:positionH>
              <wp:positionV relativeFrom="margin">
                <wp:posOffset>-316865</wp:posOffset>
              </wp:positionV>
              <wp:extent cx="2062480" cy="1881505"/>
              <wp:effectExtent l="0" t="0" r="13970" b="23495"/>
              <wp:wrapSquare wrapText="bothSides"/>
              <wp:docPr id="1" name="Rectangle 1"/>
              <wp:cNvGraphicFramePr/>
              <a:graphic xmlns:a="http://schemas.openxmlformats.org/drawingml/2006/main">
                <a:graphicData uri="http://schemas.microsoft.com/office/word/2010/wordprocessingShape">
                  <wps:wsp>
                    <wps:cNvSpPr/>
                    <wps:spPr>
                      <a:xfrm>
                        <a:off x="0" y="0"/>
                        <a:ext cx="2062480" cy="1881505"/>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0D1C0" id="Rectangle 1" o:spid="_x0000_s1026" style="position:absolute;margin-left:0;margin-top:-24.95pt;width:162.4pt;height:14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" fillcolor="#ed7d31 [3205]" strokecolor="#ed7d31 [3205]" strokeweight="1pt">
              <w10:wrap type="square" anchorx="margin" anchory="margin"/>
            </v:rect>
          </w:pict>
        </mc:Fallback>
      </mc:AlternateContent>
    </w:r>
  </w:p>
  <w:p w:rsidR="003E4A9E" w:rsidRDefault="009E6E1C" w:rsidP="00212D05">
    <w:pPr>
      <w:pStyle w:val="En-tte"/>
      <w:tabs>
        <w:tab w:val="left" w:pos="284"/>
      </w:tabs>
    </w:pPr>
    <w:r>
      <w:rPr>
        <w:noProof/>
      </w:rPr>
      <w:drawing>
        <wp:anchor distT="0" distB="0" distL="114300" distR="114300" simplePos="0" relativeHeight="251667456" behindDoc="0" locked="0" layoutInCell="1" allowOverlap="1">
          <wp:simplePos x="0" y="0"/>
          <wp:positionH relativeFrom="margin">
            <wp:posOffset>66675</wp:posOffset>
          </wp:positionH>
          <wp:positionV relativeFrom="margin">
            <wp:posOffset>-200025</wp:posOffset>
          </wp:positionV>
          <wp:extent cx="1952625" cy="503555"/>
          <wp:effectExtent l="0" t="0" r="9525" b="0"/>
          <wp:wrapSquare wrapText="bothSides"/>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2625" cy="503555"/>
                  </a:xfrm>
                  <a:prstGeom prst="rect">
                    <a:avLst/>
                  </a:prstGeom>
                </pic:spPr>
              </pic:pic>
            </a:graphicData>
          </a:graphic>
        </wp:anchor>
      </w:drawing>
    </w:r>
    <w:r w:rsidR="003E4A9E">
      <w:rPr>
        <w:rFonts w:ascii="Arial" w:hAnsi="Arial" w:cs="Arial"/>
        <w:noProof/>
        <w:sz w:val="26"/>
        <w:szCs w:val="26"/>
      </w:rPr>
      <mc:AlternateContent>
        <mc:Choice Requires="wps">
          <w:drawing>
            <wp:anchor distT="0" distB="0" distL="114300" distR="114300" simplePos="0" relativeHeight="251664384" behindDoc="0" locked="0" layoutInCell="1" allowOverlap="1" wp14:anchorId="4C92EFF8" wp14:editId="3C0CE5EB">
              <wp:simplePos x="0" y="0"/>
              <wp:positionH relativeFrom="column">
                <wp:posOffset>76200</wp:posOffset>
              </wp:positionH>
              <wp:positionV relativeFrom="paragraph">
                <wp:posOffset>804545</wp:posOffset>
              </wp:positionV>
              <wp:extent cx="1712595" cy="886460"/>
              <wp:effectExtent l="0" t="0" r="20955" b="27940"/>
              <wp:wrapNone/>
              <wp:docPr id="3" name="Zone de texte 3"/>
              <wp:cNvGraphicFramePr/>
              <a:graphic xmlns:a="http://schemas.openxmlformats.org/drawingml/2006/main">
                <a:graphicData uri="http://schemas.microsoft.com/office/word/2010/wordprocessingShape">
                  <wps:wsp>
                    <wps:cNvSpPr txBox="1"/>
                    <wps:spPr>
                      <a:xfrm>
                        <a:off x="0" y="0"/>
                        <a:ext cx="1712595" cy="886460"/>
                      </a:xfrm>
                      <a:prstGeom prst="rect">
                        <a:avLst/>
                      </a:prstGeom>
                      <a:solidFill>
                        <a:schemeClr val="accent2"/>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212D05" w:rsidRDefault="00212D05" w:rsidP="003E4A9E">
                          <w:pPr>
                            <w:jc w:val="center"/>
                            <w:rPr>
                              <w:rFonts w:ascii="Arial" w:hAnsi="Arial" w:cs="Arial"/>
                              <w:bCs/>
                              <w:iCs/>
                              <w:color w:val="FFFFFF" w:themeColor="background1"/>
                              <w:sz w:val="32"/>
                              <w:szCs w:val="32"/>
                            </w:rPr>
                          </w:pPr>
                        </w:p>
                        <w:p w:rsidR="003E4A9E" w:rsidRPr="007F1E9F" w:rsidRDefault="003E4A9E" w:rsidP="00212D05">
                          <w:pPr>
                            <w:rPr>
                              <w:rFonts w:ascii="Arial" w:hAnsi="Arial" w:cs="Arial"/>
                              <w:color w:val="FFFFFF" w:themeColor="background1"/>
                              <w:sz w:val="36"/>
                              <w:szCs w:val="32"/>
                            </w:rPr>
                          </w:pPr>
                          <w:r w:rsidRPr="007F1E9F">
                            <w:rPr>
                              <w:rFonts w:ascii="Arial" w:hAnsi="Arial" w:cs="Arial"/>
                              <w:bCs/>
                              <w:iCs/>
                              <w:color w:val="FFFFFF" w:themeColor="background1"/>
                              <w:sz w:val="36"/>
                              <w:szCs w:val="32"/>
                            </w:rPr>
                            <w:t>Descriptif type pour C.C.T.P.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2EFF8" id="_x0000_t202" coordsize="21600,21600" o:spt="202" path="m,l,21600r21600,l21600,xe">
              <v:stroke joinstyle="miter"/>
              <v:path gradientshapeok="t" o:connecttype="rect"/>
            </v:shapetype>
            <v:shape id="Zone de texte 3" o:spid="_x0000_s1026" type="#_x0000_t202" style="position:absolute;margin-left:6pt;margin-top:63.35pt;width:134.85pt;height:6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" fillcolor="#ed7d31 [3205]" strokecolor="#ed7d31 [3205]" strokeweight=".5pt">
              <v:textbox>
                <w:txbxContent>
                  <w:p w:rsidR="00212D05" w:rsidRDefault="00212D05" w:rsidP="003E4A9E">
                    <w:pPr>
                      <w:jc w:val="center"/>
                      <w:rPr>
                        <w:rFonts w:ascii="Arial" w:hAnsi="Arial" w:cs="Arial"/>
                        <w:bCs/>
                        <w:iCs/>
                        <w:color w:val="FFFFFF" w:themeColor="background1"/>
                        <w:sz w:val="32"/>
                        <w:szCs w:val="32"/>
                      </w:rPr>
                    </w:pPr>
                  </w:p>
                  <w:p w:rsidR="003E4A9E" w:rsidRPr="007F1E9F" w:rsidRDefault="003E4A9E" w:rsidP="00212D05">
                    <w:pPr>
                      <w:rPr>
                        <w:rFonts w:ascii="Arial" w:hAnsi="Arial" w:cs="Arial"/>
                        <w:color w:val="FFFFFF" w:themeColor="background1"/>
                        <w:sz w:val="36"/>
                        <w:szCs w:val="32"/>
                      </w:rPr>
                    </w:pPr>
                    <w:r w:rsidRPr="007F1E9F">
                      <w:rPr>
                        <w:rFonts w:ascii="Arial" w:hAnsi="Arial" w:cs="Arial"/>
                        <w:bCs/>
                        <w:iCs/>
                        <w:color w:val="FFFFFF" w:themeColor="background1"/>
                        <w:sz w:val="36"/>
                        <w:szCs w:val="32"/>
                      </w:rPr>
                      <w:t>Descriptif type pour C.C.T.P.</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5D"/>
    <w:rsid w:val="00080EC7"/>
    <w:rsid w:val="00112D49"/>
    <w:rsid w:val="00212D05"/>
    <w:rsid w:val="002C6E44"/>
    <w:rsid w:val="0034410A"/>
    <w:rsid w:val="003E4A9E"/>
    <w:rsid w:val="00573ED2"/>
    <w:rsid w:val="00737EA3"/>
    <w:rsid w:val="007F1E9F"/>
    <w:rsid w:val="007F614B"/>
    <w:rsid w:val="0089474E"/>
    <w:rsid w:val="009E6E1C"/>
    <w:rsid w:val="00A84683"/>
    <w:rsid w:val="00BD7B5D"/>
    <w:rsid w:val="00C42948"/>
    <w:rsid w:val="00FA35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B8B00C7-70E0-486B-9F9E-B257C589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5D"/>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BD7B5D"/>
    <w:pPr>
      <w:keepNext/>
      <w:spacing w:line="360" w:lineRule="auto"/>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D7B5D"/>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rsid w:val="00BD7B5D"/>
    <w:pPr>
      <w:spacing w:line="360" w:lineRule="auto"/>
      <w:ind w:left="284"/>
      <w:jc w:val="both"/>
    </w:pPr>
    <w:rPr>
      <w:sz w:val="24"/>
    </w:rPr>
  </w:style>
  <w:style w:type="character" w:customStyle="1" w:styleId="RetraitcorpsdetexteCar">
    <w:name w:val="Retrait corps de texte Car"/>
    <w:basedOn w:val="Policepardfaut"/>
    <w:link w:val="Retraitcorpsdetexte"/>
    <w:rsid w:val="00BD7B5D"/>
    <w:rPr>
      <w:rFonts w:ascii="Times New Roman" w:eastAsia="Times New Roman" w:hAnsi="Times New Roman" w:cs="Times New Roman"/>
      <w:sz w:val="24"/>
      <w:szCs w:val="20"/>
      <w:lang w:eastAsia="fr-FR"/>
    </w:rPr>
  </w:style>
  <w:style w:type="paragraph" w:styleId="En-tte">
    <w:name w:val="header"/>
    <w:basedOn w:val="Normal"/>
    <w:link w:val="En-tteCar"/>
    <w:unhideWhenUsed/>
    <w:rsid w:val="00BD7B5D"/>
    <w:pPr>
      <w:tabs>
        <w:tab w:val="center" w:pos="4513"/>
        <w:tab w:val="right" w:pos="9026"/>
      </w:tabs>
    </w:pPr>
  </w:style>
  <w:style w:type="character" w:customStyle="1" w:styleId="En-tteCar">
    <w:name w:val="En-tête Car"/>
    <w:basedOn w:val="Policepardfaut"/>
    <w:link w:val="En-tte"/>
    <w:uiPriority w:val="99"/>
    <w:rsid w:val="00BD7B5D"/>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D7B5D"/>
    <w:pPr>
      <w:tabs>
        <w:tab w:val="center" w:pos="4513"/>
        <w:tab w:val="right" w:pos="9026"/>
      </w:tabs>
    </w:pPr>
  </w:style>
  <w:style w:type="character" w:customStyle="1" w:styleId="PieddepageCar">
    <w:name w:val="Pied de page Car"/>
    <w:basedOn w:val="Policepardfaut"/>
    <w:link w:val="Pieddepage"/>
    <w:uiPriority w:val="99"/>
    <w:rsid w:val="00BD7B5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2E3FE4C1437A4087A24B47240A19A4" ma:contentTypeVersion="4" ma:contentTypeDescription="Create a new document." ma:contentTypeScope="" ma:versionID="9f5d30647409196b050a05a871e86579">
  <xsd:schema xmlns:xsd="http://www.w3.org/2001/XMLSchema" xmlns:xs="http://www.w3.org/2001/XMLSchema" xmlns:p="http://schemas.microsoft.com/office/2006/metadata/properties" xmlns:ns2="86a40a6d-9f72-425d-80fc-0a3e9aee4d89" targetNamespace="http://schemas.microsoft.com/office/2006/metadata/properties" ma:root="true" ma:fieldsID="3bba57153044be3221dce8e8e5cc9985" ns2:_="">
    <xsd:import namespace="86a40a6d-9f72-425d-80fc-0a3e9aee4d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40a6d-9f72-425d-80fc-0a3e9aee4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5E56D-0A97-4866-B6CD-AA366C31F44A}">
  <ds:schemaRefs>
    <ds:schemaRef ds:uri="http://schemas.openxmlformats.org/officeDocument/2006/bibliography"/>
  </ds:schemaRefs>
</ds:datastoreItem>
</file>

<file path=customXml/itemProps2.xml><?xml version="1.0" encoding="utf-8"?>
<ds:datastoreItem xmlns:ds="http://schemas.openxmlformats.org/officeDocument/2006/customXml" ds:itemID="{9B831025-651C-47A8-ACDB-BE821CFC4991}"/>
</file>

<file path=customXml/itemProps3.xml><?xml version="1.0" encoding="utf-8"?>
<ds:datastoreItem xmlns:ds="http://schemas.openxmlformats.org/officeDocument/2006/customXml" ds:itemID="{44BD0EB6-B143-4026-BAE6-ADF1A61A3625}"/>
</file>

<file path=customXml/itemProps4.xml><?xml version="1.0" encoding="utf-8"?>
<ds:datastoreItem xmlns:ds="http://schemas.openxmlformats.org/officeDocument/2006/customXml" ds:itemID="{8D37DEA4-186F-43BE-A012-9513C40BDE74}"/>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677</Characters>
  <Application>Microsoft Office Word</Application>
  <DocSecurity>0</DocSecurity>
  <Lines>5</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Dubois, Pamela</dc:creator>
  <cp:keywords/>
  <dc:description/>
  <cp:lastModifiedBy>Dubois, Pamela</cp:lastModifiedBy>
  <cp:revision>5</cp:revision>
  <cp:lastPrinted>2017-10-17T10:11:00Z</cp:lastPrinted>
  <dcterms:created xsi:type="dcterms:W3CDTF">2017-10-17T12:44:00Z</dcterms:created>
  <dcterms:modified xsi:type="dcterms:W3CDTF">2017-12-19T14:29:00Z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0x010100A12E3FE4C1437A4087A24B47240A19A4</vt:lpwstr>
  </property>
  <property fmtid="{D5CDD505-2E9C-101B-9397-08002B2CF9AE}" pid="3" name="Order">
    <vt:r8>1260200</vt:r8>
  </property>
  <property fmtid="{D5CDD505-2E9C-101B-9397-08002B2CF9AE}" pid="4" name="_ExtendedDescription">
    <vt:lpwstr/>
  </property>
</Properties>
</file>