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Ligne Venise</w:t>
      </w:r>
    </w:p>
    <w:p w:rsidR="00657BD2" w:rsidRDefault="00657BD2" w:rsidP="00657BD2">
      <w:pPr>
        <w:pStyle w:val="En-tte"/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P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57BD2" w:rsidRPr="00657BD2" w:rsidRDefault="00657BD2" w:rsidP="00657BD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657BD2">
        <w:rPr>
          <w:rFonts w:ascii="Arial" w:hAnsi="Arial" w:cs="Arial"/>
          <w:b/>
          <w:sz w:val="22"/>
          <w:szCs w:val="22"/>
        </w:rPr>
        <w:t>Descriptif</w:t>
      </w:r>
    </w:p>
    <w:p w:rsidR="00657BD2" w:rsidRPr="009D604D" w:rsidRDefault="00657BD2" w:rsidP="00657BD2">
      <w:pPr>
        <w:spacing w:before="120"/>
        <w:rPr>
          <w:rFonts w:ascii="Arial" w:hAnsi="Arial" w:cs="Arial"/>
          <w:iCs/>
          <w:sz w:val="22"/>
          <w:szCs w:val="22"/>
        </w:rPr>
      </w:pPr>
      <w:r w:rsidRPr="009E0071">
        <w:rPr>
          <w:rFonts w:ascii="Arial" w:hAnsi="Arial" w:cs="Arial"/>
          <w:iCs/>
          <w:sz w:val="22"/>
          <w:szCs w:val="22"/>
        </w:rPr>
        <w:t xml:space="preserve">Ensemble de porte monobloc sur plaque </w:t>
      </w:r>
      <w:r>
        <w:rPr>
          <w:rFonts w:ascii="Arial" w:hAnsi="Arial" w:cs="Arial"/>
          <w:iCs/>
          <w:sz w:val="22"/>
          <w:szCs w:val="22"/>
        </w:rPr>
        <w:t xml:space="preserve">emboutie </w:t>
      </w:r>
      <w:r w:rsidRPr="009E0071">
        <w:rPr>
          <w:rFonts w:ascii="Arial" w:hAnsi="Arial" w:cs="Arial"/>
          <w:b/>
          <w:iCs/>
          <w:sz w:val="22"/>
          <w:szCs w:val="22"/>
        </w:rPr>
        <w:t xml:space="preserve">Ligne Venise </w:t>
      </w:r>
      <w:proofErr w:type="spellStart"/>
      <w:r w:rsidRPr="009E0071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9E0071">
        <w:rPr>
          <w:rFonts w:ascii="Arial" w:hAnsi="Arial" w:cs="Arial"/>
          <w:iCs/>
          <w:sz w:val="22"/>
          <w:szCs w:val="22"/>
        </w:rPr>
        <w:t xml:space="preserve"> réf. 712 en aluminium anodisé, finition argent ou champagne</w:t>
      </w:r>
      <w:r>
        <w:rPr>
          <w:rFonts w:ascii="Arial" w:hAnsi="Arial" w:cs="Arial"/>
          <w:iCs/>
          <w:sz w:val="22"/>
          <w:szCs w:val="22"/>
        </w:rPr>
        <w:t>.</w:t>
      </w:r>
    </w:p>
    <w:p w:rsidR="00657BD2" w:rsidRDefault="00657BD2" w:rsidP="00657BD2">
      <w:pPr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C42129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657BD2"/>
    <w:rsid w:val="00737EA3"/>
    <w:rsid w:val="007F1E9F"/>
    <w:rsid w:val="007F614B"/>
    <w:rsid w:val="0089474E"/>
    <w:rsid w:val="00A84683"/>
    <w:rsid w:val="00BD7B5D"/>
    <w:rsid w:val="00C42129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58B1D-5945-43CE-9E0D-3C3A9FE73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8E1E6-6FC9-455A-B2C9-D1FB9EFBF367}"/>
</file>

<file path=customXml/itemProps3.xml><?xml version="1.0" encoding="utf-8"?>
<ds:datastoreItem xmlns:ds="http://schemas.openxmlformats.org/officeDocument/2006/customXml" ds:itemID="{CF365282-0CB2-44EF-8182-6EF1C1E9FEC6}"/>
</file>

<file path=customXml/itemProps4.xml><?xml version="1.0" encoding="utf-8"?>
<ds:datastoreItem xmlns:ds="http://schemas.openxmlformats.org/officeDocument/2006/customXml" ds:itemID="{3431108C-1A2E-4A0A-A827-EAFE82BD0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2017-10-18T13:07:00Z</dcterms:created>
  <dcterms:modified xsi:type="dcterms:W3CDTF">2017-12-19T14:22:00Z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1261900</vt:r8>
  </property>
  <property fmtid="{D5CDD505-2E9C-101B-9397-08002B2CF9AE}" pid="4" name="_ExtendedDescription">
    <vt:lpwstr/>
  </property>
</Properties>
</file>