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</w:p>
    <w:p w:rsid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9F19E4" w:rsidRP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9F19E4">
        <w:rPr>
          <w:rFonts w:ascii="Arial" w:hAnsi="Arial" w:cs="Arial"/>
          <w:b/>
          <w:bCs/>
          <w:iCs/>
          <w:sz w:val="26"/>
          <w:szCs w:val="26"/>
        </w:rPr>
        <w:t>Ensemble de sécurité</w:t>
      </w:r>
    </w:p>
    <w:p w:rsidR="009F19E4" w:rsidRP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9F19E4">
        <w:rPr>
          <w:rFonts w:ascii="Arial" w:hAnsi="Arial" w:cs="Arial"/>
          <w:b/>
          <w:bCs/>
          <w:iCs/>
          <w:sz w:val="26"/>
          <w:szCs w:val="26"/>
        </w:rPr>
        <w:t>Ligne Osmose Blindée</w:t>
      </w:r>
    </w:p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Pr="005B0C57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Pr="009F19E4" w:rsidRDefault="009F19E4" w:rsidP="009F19E4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9F19E4">
        <w:rPr>
          <w:rFonts w:ascii="Arial" w:hAnsi="Arial" w:cs="Arial"/>
          <w:b/>
          <w:sz w:val="22"/>
          <w:szCs w:val="22"/>
        </w:rPr>
        <w:t>Descriptif court</w:t>
      </w:r>
    </w:p>
    <w:p w:rsidR="009F19E4" w:rsidRDefault="009F19E4" w:rsidP="009F19E4">
      <w:pPr>
        <w:spacing w:before="120"/>
        <w:rPr>
          <w:rFonts w:ascii="Arial" w:hAnsi="Arial" w:cs="Arial"/>
          <w:iCs/>
          <w:sz w:val="22"/>
          <w:szCs w:val="22"/>
        </w:rPr>
      </w:pPr>
      <w:r w:rsidRPr="00D70205">
        <w:rPr>
          <w:rFonts w:ascii="Arial" w:hAnsi="Arial" w:cs="Arial"/>
          <w:iCs/>
          <w:sz w:val="22"/>
          <w:szCs w:val="22"/>
        </w:rPr>
        <w:t xml:space="preserve">Ensemble de sécurité </w:t>
      </w:r>
      <w:r w:rsidRPr="00271E76">
        <w:rPr>
          <w:rFonts w:ascii="Arial" w:hAnsi="Arial" w:cs="Arial"/>
          <w:b/>
          <w:iCs/>
          <w:sz w:val="22"/>
          <w:szCs w:val="22"/>
        </w:rPr>
        <w:t>Ligne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70205">
        <w:rPr>
          <w:rFonts w:ascii="Arial" w:hAnsi="Arial" w:cs="Arial"/>
          <w:b/>
          <w:iCs/>
          <w:sz w:val="22"/>
          <w:szCs w:val="22"/>
        </w:rPr>
        <w:t xml:space="preserve">Osmose </w:t>
      </w:r>
      <w:r>
        <w:rPr>
          <w:rFonts w:ascii="Arial" w:hAnsi="Arial" w:cs="Arial"/>
          <w:b/>
          <w:iCs/>
          <w:sz w:val="22"/>
          <w:szCs w:val="22"/>
        </w:rPr>
        <w:t xml:space="preserve">Blindée </w:t>
      </w:r>
      <w:proofErr w:type="spellStart"/>
      <w:r w:rsidRPr="00D70205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D70205">
        <w:rPr>
          <w:rFonts w:ascii="Arial" w:hAnsi="Arial" w:cs="Arial"/>
          <w:b/>
          <w:iCs/>
          <w:sz w:val="22"/>
          <w:szCs w:val="22"/>
        </w:rPr>
        <w:t xml:space="preserve"> </w:t>
      </w:r>
      <w:r w:rsidRPr="005C0B5B">
        <w:rPr>
          <w:rFonts w:ascii="Arial" w:hAnsi="Arial" w:cs="Arial"/>
          <w:iCs/>
          <w:sz w:val="22"/>
          <w:szCs w:val="22"/>
        </w:rPr>
        <w:t>réf. 790 en</w:t>
      </w:r>
      <w:r w:rsidRPr="00D70205">
        <w:rPr>
          <w:rFonts w:ascii="Arial" w:hAnsi="Arial" w:cs="Arial"/>
          <w:iCs/>
          <w:sz w:val="22"/>
          <w:szCs w:val="22"/>
        </w:rPr>
        <w:t xml:space="preserve"> aluminium anodisé, finition aspect inox, argent ou champagne</w:t>
      </w:r>
    </w:p>
    <w:p w:rsidR="009F19E4" w:rsidRDefault="009F19E4" w:rsidP="009F19E4">
      <w:pPr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9F19E4" w:rsidRDefault="009F19E4" w:rsidP="009F19E4">
      <w:pPr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9F19E4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E91EC-BF2E-493A-8357-F07A29503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3628C-1775-41E0-991A-7668D86BFD04}"/>
</file>

<file path=customXml/itemProps3.xml><?xml version="1.0" encoding="utf-8"?>
<ds:datastoreItem xmlns:ds="http://schemas.openxmlformats.org/officeDocument/2006/customXml" ds:itemID="{B8B44CED-302A-4778-AC4A-F0CBEE3B9D53}"/>
</file>

<file path=customXml/itemProps4.xml><?xml version="1.0" encoding="utf-8"?>
<ds:datastoreItem xmlns:ds="http://schemas.openxmlformats.org/officeDocument/2006/customXml" ds:itemID="{D8DDB375-0979-4AE8-BCDC-294A644F4F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2</cp:revision>
  <cp:lastPrinted>2017-10-17T10:11:00Z</cp:lastPrinted>
  <dcterms:created xsi:type="dcterms:W3CDTF">2017-10-18T13:03:00Z</dcterms:created>
  <dcterms:modified xsi:type="dcterms:W3CDTF">2017-10-18T13:03:00Z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1261000</vt:r8>
  </property>
  <property fmtid="{D5CDD505-2E9C-101B-9397-08002B2CF9AE}" pid="4" name="_ExtendedDescription">
    <vt:lpwstr/>
  </property>
</Properties>
</file>